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D2" w:rsidRPr="00A45CD2" w:rsidRDefault="00A45CD2" w:rsidP="00A45CD2">
      <w:pPr>
        <w:jc w:val="center"/>
        <w:rPr>
          <w:color w:val="1F4E79" w:themeColor="accent1" w:themeShade="80"/>
          <w:sz w:val="28"/>
        </w:rPr>
      </w:pPr>
    </w:p>
    <w:p w:rsidR="00A45CD2" w:rsidRPr="00A45CD2" w:rsidRDefault="002469E2" w:rsidP="00A45CD2">
      <w:pPr>
        <w:jc w:val="center"/>
        <w:rPr>
          <w:color w:val="1F4E79" w:themeColor="accent1" w:themeShade="80"/>
          <w:sz w:val="36"/>
        </w:rPr>
      </w:pPr>
      <w:bookmarkStart w:id="0" w:name="_GoBack"/>
      <w:r w:rsidRPr="00A45CD2">
        <w:rPr>
          <w:noProof/>
          <w:color w:val="1F4E79" w:themeColor="accent1" w:themeShade="8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3679DED6" wp14:editId="7C668870">
            <wp:simplePos x="5429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977390" cy="2714625"/>
            <wp:effectExtent l="0" t="0" r="3810" b="9525"/>
            <wp:wrapSquare wrapText="bothSides"/>
            <wp:docPr id="1" name="Рисунок 1" descr="C:\Users\User\Pictures\дис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ис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CD2" w:rsidRPr="00A45CD2">
        <w:rPr>
          <w:color w:val="1F4E79" w:themeColor="accent1" w:themeShade="80"/>
          <w:sz w:val="36"/>
        </w:rPr>
        <w:t>ЦЕНТР «ПЕДАГОГИЧЕСКИЙ ПОИСК»</w:t>
      </w:r>
    </w:p>
    <w:bookmarkEnd w:id="0"/>
    <w:p w:rsidR="00A45CD2" w:rsidRPr="00A45CD2" w:rsidRDefault="00A45CD2" w:rsidP="00A45CD2">
      <w:pPr>
        <w:jc w:val="center"/>
        <w:rPr>
          <w:i/>
          <w:color w:val="1F4E79" w:themeColor="accent1" w:themeShade="80"/>
          <w:sz w:val="32"/>
        </w:rPr>
      </w:pPr>
      <w:r w:rsidRPr="00A45CD2">
        <w:rPr>
          <w:i/>
          <w:color w:val="1F4E79" w:themeColor="accent1" w:themeShade="80"/>
          <w:sz w:val="32"/>
        </w:rPr>
        <w:t>УПРАВЛЕНИЕ, СОДЕРЖАНИЕ И ФОРМЫ ВОСПИТАТЕЛЬНОЙ РАБОТЫ</w:t>
      </w:r>
    </w:p>
    <w:p w:rsidR="00A45CD2" w:rsidRPr="00261665" w:rsidRDefault="00261665" w:rsidP="00A45CD2">
      <w:pPr>
        <w:jc w:val="center"/>
        <w:rPr>
          <w:b/>
          <w:color w:val="C00000"/>
          <w:sz w:val="36"/>
        </w:rPr>
      </w:pPr>
      <w:r w:rsidRPr="00261665">
        <w:rPr>
          <w:b/>
          <w:color w:val="C00000"/>
          <w:sz w:val="36"/>
        </w:rPr>
        <w:t>Диск «</w:t>
      </w:r>
      <w:r w:rsidR="00A45CD2" w:rsidRPr="00261665">
        <w:rPr>
          <w:b/>
          <w:color w:val="C00000"/>
          <w:sz w:val="36"/>
        </w:rPr>
        <w:t>ПРАКТИКУМ ДЛЯ КЛАССНОГО РУКОВОДИТЕЛЯ</w:t>
      </w:r>
      <w:r w:rsidRPr="00261665">
        <w:rPr>
          <w:b/>
          <w:color w:val="C00000"/>
          <w:sz w:val="36"/>
        </w:rPr>
        <w:t>»</w:t>
      </w:r>
    </w:p>
    <w:p w:rsidR="00055CAD" w:rsidRPr="00055CAD" w:rsidRDefault="00055CAD" w:rsidP="00A45CD2">
      <w:pPr>
        <w:jc w:val="center"/>
        <w:rPr>
          <w:sz w:val="24"/>
        </w:rPr>
      </w:pPr>
      <w:r w:rsidRPr="00055CAD">
        <w:rPr>
          <w:sz w:val="24"/>
        </w:rPr>
        <w:t>Программное сопровождение диска оснащено удобной системой рубрикации материалов, поиска, печати и редактирования</w:t>
      </w:r>
    </w:p>
    <w:p w:rsidR="00A45CD2" w:rsidRDefault="00A45CD2" w:rsidP="00055CAD">
      <w:pPr>
        <w:rPr>
          <w:sz w:val="44"/>
        </w:rPr>
      </w:pPr>
    </w:p>
    <w:p w:rsidR="00A45CD2" w:rsidRPr="00055CAD" w:rsidRDefault="00A45CD2" w:rsidP="00A45CD2">
      <w:pPr>
        <w:jc w:val="center"/>
        <w:rPr>
          <w:b/>
          <w:color w:val="1F4E79" w:themeColor="accent1" w:themeShade="80"/>
          <w:sz w:val="28"/>
        </w:rPr>
      </w:pPr>
      <w:r w:rsidRPr="00055CAD">
        <w:rPr>
          <w:b/>
          <w:color w:val="1F4E79" w:themeColor="accent1" w:themeShade="80"/>
          <w:sz w:val="28"/>
        </w:rPr>
        <w:t>СОДЕРЖАНИЕ</w:t>
      </w:r>
    </w:p>
    <w:p w:rsidR="000A03E4" w:rsidRPr="002514B5" w:rsidRDefault="00A45CD2" w:rsidP="00055CAD">
      <w:pPr>
        <w:pStyle w:val="a3"/>
        <w:rPr>
          <w:sz w:val="28"/>
        </w:rPr>
      </w:pPr>
      <w:r w:rsidRPr="002514B5">
        <w:rPr>
          <w:sz w:val="28"/>
        </w:rPr>
        <w:t>Нормативно-правовое и м</w:t>
      </w:r>
      <w:r w:rsidR="000A03E4" w:rsidRPr="002514B5">
        <w:rPr>
          <w:sz w:val="28"/>
        </w:rPr>
        <w:t>етодическое обеспечение</w:t>
      </w:r>
    </w:p>
    <w:p w:rsidR="000A03E4" w:rsidRPr="002514B5" w:rsidRDefault="000A03E4" w:rsidP="00055CAD">
      <w:pPr>
        <w:pStyle w:val="a3"/>
        <w:rPr>
          <w:sz w:val="28"/>
        </w:rPr>
      </w:pPr>
      <w:r w:rsidRPr="002514B5">
        <w:rPr>
          <w:sz w:val="28"/>
        </w:rPr>
        <w:t>Организация работы классных руководителей</w:t>
      </w:r>
    </w:p>
    <w:p w:rsidR="00055CAD" w:rsidRPr="002514B5" w:rsidRDefault="000A03E4" w:rsidP="00055CAD">
      <w:pPr>
        <w:pStyle w:val="a3"/>
        <w:rPr>
          <w:sz w:val="28"/>
        </w:rPr>
      </w:pPr>
      <w:r w:rsidRPr="002514B5">
        <w:rPr>
          <w:sz w:val="28"/>
        </w:rPr>
        <w:t>Система работы классного руководителя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Диагностика и мониторинг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Планирование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Программы, модели, концепции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 xml:space="preserve"> Повышение профессиональной квалификации педагогов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Педсовет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Ученическое самоуправление</w:t>
      </w:r>
      <w:r w:rsidRPr="002514B5">
        <w:rPr>
          <w:sz w:val="28"/>
        </w:rPr>
        <w:br/>
        <w:t>Семья и школа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Экология, психология, здоровье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Организация летнего отдыха детей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Классный календарь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 xml:space="preserve"> Классные часы, диспуты, беседы и материалы к ним</w:t>
      </w:r>
    </w:p>
    <w:p w:rsidR="00205B79" w:rsidRPr="002514B5" w:rsidRDefault="00A45CD2" w:rsidP="00055CAD">
      <w:pPr>
        <w:pStyle w:val="a3"/>
        <w:ind w:left="720"/>
        <w:rPr>
          <w:b/>
          <w:color w:val="1F4E79" w:themeColor="accent1" w:themeShade="80"/>
          <w:sz w:val="28"/>
        </w:rPr>
      </w:pPr>
      <w:r w:rsidRPr="002514B5">
        <w:rPr>
          <w:sz w:val="28"/>
        </w:rPr>
        <w:br w:type="textWrapping" w:clear="all"/>
      </w:r>
      <w:r w:rsidR="00055CAD" w:rsidRPr="002514B5">
        <w:rPr>
          <w:b/>
          <w:color w:val="1F4E79" w:themeColor="accent1" w:themeShade="80"/>
          <w:sz w:val="28"/>
        </w:rPr>
        <w:t>СЦЕНАРНЫЙ ОТДЕЛ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КДТ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Игры и конкурсы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к юбилеям и памятным датам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для школьного театра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для литературно-музыкальных гостиных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осенних праздников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зимних праздников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>Сценарии весенних и летних праздников</w:t>
      </w:r>
    </w:p>
    <w:p w:rsidR="00055CAD" w:rsidRPr="002514B5" w:rsidRDefault="00055CAD" w:rsidP="00055CAD">
      <w:pPr>
        <w:pStyle w:val="a3"/>
        <w:numPr>
          <w:ilvl w:val="0"/>
          <w:numId w:val="2"/>
        </w:numPr>
        <w:rPr>
          <w:sz w:val="28"/>
        </w:rPr>
      </w:pPr>
      <w:r w:rsidRPr="002514B5">
        <w:rPr>
          <w:sz w:val="28"/>
        </w:rPr>
        <w:t xml:space="preserve"> Прочие сценарии</w:t>
      </w:r>
    </w:p>
    <w:p w:rsidR="00055CAD" w:rsidRPr="002514B5" w:rsidRDefault="00055CAD" w:rsidP="00055CAD">
      <w:pPr>
        <w:pStyle w:val="a3"/>
        <w:ind w:left="1440"/>
        <w:rPr>
          <w:sz w:val="28"/>
        </w:rPr>
      </w:pP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Суждения, мысли, афоризмы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Школьный юмор</w:t>
      </w:r>
    </w:p>
    <w:p w:rsidR="00055CAD" w:rsidRPr="002514B5" w:rsidRDefault="00055CAD" w:rsidP="00055CAD">
      <w:pPr>
        <w:pStyle w:val="a3"/>
        <w:rPr>
          <w:sz w:val="28"/>
        </w:rPr>
      </w:pPr>
      <w:r w:rsidRPr="002514B5">
        <w:rPr>
          <w:sz w:val="28"/>
        </w:rPr>
        <w:t>Конкурсные презентации классных руководителей</w:t>
      </w:r>
    </w:p>
    <w:sectPr w:rsidR="00055CAD" w:rsidRPr="002514B5" w:rsidSect="00A45C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61A8"/>
    <w:multiLevelType w:val="hybridMultilevel"/>
    <w:tmpl w:val="4E986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5B78"/>
    <w:multiLevelType w:val="hybridMultilevel"/>
    <w:tmpl w:val="B20E69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2"/>
    <w:rsid w:val="00055CAD"/>
    <w:rsid w:val="000A03E4"/>
    <w:rsid w:val="00205B79"/>
    <w:rsid w:val="002469E2"/>
    <w:rsid w:val="002514B5"/>
    <w:rsid w:val="00261665"/>
    <w:rsid w:val="00A45CD2"/>
    <w:rsid w:val="00D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F1C3-D567-4993-8D2A-BBEEAEC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2014-02-07T10:37:00Z</dcterms:created>
  <dcterms:modified xsi:type="dcterms:W3CDTF">2014-02-14T08:33:00Z</dcterms:modified>
</cp:coreProperties>
</file>